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5" w:rsidRPr="004437CA" w:rsidRDefault="004437CA" w:rsidP="004437CA">
      <w:pPr>
        <w:jc w:val="center"/>
        <w:rPr>
          <w:rFonts w:asciiTheme="minorHAnsi" w:hAnsiTheme="minorHAnsi"/>
          <w:b/>
          <w:color w:val="000000" w:themeColor="text1"/>
          <w:szCs w:val="22"/>
        </w:rPr>
      </w:pPr>
      <w:r w:rsidRPr="004437CA">
        <w:rPr>
          <w:b/>
        </w:rPr>
        <w:t xml:space="preserve">ANNEXURE L:  </w:t>
      </w:r>
      <w:r w:rsidRPr="004437CA">
        <w:rPr>
          <w:rFonts w:asciiTheme="minorHAnsi" w:hAnsiTheme="minorHAnsi"/>
          <w:b/>
          <w:color w:val="000000" w:themeColor="text1"/>
          <w:szCs w:val="22"/>
        </w:rPr>
        <w:t>HA</w:t>
      </w:r>
      <w:r w:rsidR="001B17B3">
        <w:rPr>
          <w:rFonts w:asciiTheme="minorHAnsi" w:hAnsiTheme="minorHAnsi"/>
          <w:b/>
          <w:color w:val="000000" w:themeColor="text1"/>
          <w:szCs w:val="22"/>
        </w:rPr>
        <w:t>U</w:t>
      </w:r>
      <w:bookmarkStart w:id="0" w:name="_GoBack"/>
      <w:bookmarkEnd w:id="0"/>
      <w:r w:rsidRPr="004437CA">
        <w:rPr>
          <w:rFonts w:asciiTheme="minorHAnsi" w:hAnsiTheme="minorHAnsi"/>
          <w:b/>
          <w:color w:val="000000" w:themeColor="text1"/>
          <w:szCs w:val="22"/>
        </w:rPr>
        <w:t>WENG PHASE 1 CORRIDOR SYSTEM</w:t>
      </w:r>
    </w:p>
    <w:p w:rsidR="004437CA" w:rsidRDefault="004437CA">
      <w:pPr>
        <w:rPr>
          <w:rFonts w:asciiTheme="minorHAnsi" w:hAnsiTheme="minorHAnsi"/>
          <w:color w:val="000000" w:themeColor="text1"/>
          <w:szCs w:val="22"/>
        </w:rPr>
      </w:pPr>
    </w:p>
    <w:p w:rsidR="004437CA" w:rsidRDefault="004437CA">
      <w:r>
        <w:rPr>
          <w:noProof/>
          <w:lang w:eastAsia="en-ZA"/>
        </w:rPr>
        <w:drawing>
          <wp:inline distT="0" distB="0" distL="0" distR="0" wp14:anchorId="514131B1" wp14:editId="4D1C3395">
            <wp:extent cx="5773479" cy="534817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874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7CA" w:rsidRDefault="004437CA" w:rsidP="004437CA"/>
    <w:p w:rsidR="004437CA" w:rsidRDefault="004437CA" w:rsidP="00443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4803"/>
        <w:gridCol w:w="3180"/>
      </w:tblGrid>
      <w:tr w:rsidR="004437CA" w:rsidTr="00A32244">
        <w:tc>
          <w:tcPr>
            <w:tcW w:w="1259" w:type="dxa"/>
            <w:shd w:val="clear" w:color="auto" w:fill="BFBFBF" w:themeFill="background1" w:themeFillShade="BF"/>
          </w:tcPr>
          <w:p w:rsidR="004437CA" w:rsidRPr="004437CA" w:rsidRDefault="004437CA" w:rsidP="00A32244">
            <w:pPr>
              <w:jc w:val="center"/>
              <w:rPr>
                <w:rFonts w:asciiTheme="minorHAnsi" w:hAnsiTheme="minorHAnsi"/>
                <w:b/>
              </w:rPr>
            </w:pPr>
            <w:r w:rsidRPr="004437CA">
              <w:rPr>
                <w:rFonts w:asciiTheme="minorHAnsi" w:hAnsiTheme="minorHAnsi"/>
                <w:b/>
              </w:rPr>
              <w:t>Corridor</w:t>
            </w:r>
          </w:p>
        </w:tc>
        <w:tc>
          <w:tcPr>
            <w:tcW w:w="4803" w:type="dxa"/>
            <w:shd w:val="clear" w:color="auto" w:fill="BFBFBF" w:themeFill="background1" w:themeFillShade="BF"/>
          </w:tcPr>
          <w:p w:rsidR="004437CA" w:rsidRPr="004437CA" w:rsidRDefault="004437CA" w:rsidP="00A32244">
            <w:pPr>
              <w:jc w:val="center"/>
              <w:rPr>
                <w:rFonts w:asciiTheme="minorHAnsi" w:hAnsiTheme="minorHAnsi"/>
                <w:b/>
              </w:rPr>
            </w:pPr>
            <w:r w:rsidRPr="004437CA">
              <w:rPr>
                <w:rFonts w:asciiTheme="minorHAnsi" w:hAnsiTheme="minorHAnsi"/>
                <w:b/>
              </w:rPr>
              <w:t>Key Issues</w:t>
            </w:r>
          </w:p>
        </w:tc>
        <w:tc>
          <w:tcPr>
            <w:tcW w:w="3180" w:type="dxa"/>
            <w:shd w:val="clear" w:color="auto" w:fill="BFBFBF" w:themeFill="background1" w:themeFillShade="BF"/>
          </w:tcPr>
          <w:p w:rsidR="004437CA" w:rsidRPr="004437CA" w:rsidRDefault="004437CA" w:rsidP="00A32244">
            <w:pPr>
              <w:jc w:val="center"/>
              <w:rPr>
                <w:rFonts w:asciiTheme="minorHAnsi" w:hAnsiTheme="minorHAnsi"/>
                <w:b/>
              </w:rPr>
            </w:pPr>
            <w:r w:rsidRPr="004437CA">
              <w:rPr>
                <w:rFonts w:asciiTheme="minorHAnsi" w:hAnsiTheme="minorHAnsi"/>
                <w:b/>
              </w:rPr>
              <w:t>Proposed solutions</w:t>
            </w:r>
          </w:p>
        </w:tc>
      </w:tr>
      <w:tr w:rsidR="004437CA" w:rsidTr="00A32244">
        <w:tc>
          <w:tcPr>
            <w:tcW w:w="1259" w:type="dxa"/>
          </w:tcPr>
          <w:p w:rsidR="004437CA" w:rsidRPr="004437CA" w:rsidRDefault="004437CA" w:rsidP="00A32244">
            <w:pPr>
              <w:rPr>
                <w:rFonts w:asciiTheme="minorHAnsi" w:hAnsiTheme="minorHAnsi"/>
              </w:rPr>
            </w:pPr>
            <w:proofErr w:type="spellStart"/>
            <w:r w:rsidRPr="004437CA">
              <w:rPr>
                <w:rFonts w:asciiTheme="minorHAnsi" w:hAnsiTheme="minorHAnsi"/>
              </w:rPr>
              <w:t>Moshoesoe</w:t>
            </w:r>
            <w:proofErr w:type="spellEnd"/>
            <w:r w:rsidRPr="004437CA">
              <w:rPr>
                <w:rFonts w:asciiTheme="minorHAnsi" w:hAnsiTheme="minorHAnsi"/>
              </w:rPr>
              <w:t xml:space="preserve"> corridor</w:t>
            </w:r>
          </w:p>
        </w:tc>
        <w:tc>
          <w:tcPr>
            <w:tcW w:w="4803" w:type="dxa"/>
          </w:tcPr>
          <w:p w:rsidR="004437CA" w:rsidRPr="004437CA" w:rsidRDefault="004437CA" w:rsidP="004437CA">
            <w:pPr>
              <w:numPr>
                <w:ilvl w:val="0"/>
                <w:numId w:val="10"/>
              </w:numPr>
              <w:tabs>
                <w:tab w:val="clear" w:pos="720"/>
                <w:tab w:val="num" w:pos="-3369"/>
              </w:tabs>
              <w:ind w:left="317" w:hanging="317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</w:rPr>
              <w:t>Infrastructure constructed in 2004 - Upgrades are required</w:t>
            </w:r>
          </w:p>
          <w:p w:rsidR="004437CA" w:rsidRPr="004437CA" w:rsidRDefault="004437CA" w:rsidP="004437CA">
            <w:pPr>
              <w:numPr>
                <w:ilvl w:val="0"/>
                <w:numId w:val="10"/>
              </w:numPr>
              <w:tabs>
                <w:tab w:val="clear" w:pos="720"/>
                <w:tab w:val="num" w:pos="-3369"/>
              </w:tabs>
              <w:ind w:left="317" w:hanging="317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</w:rPr>
              <w:t>No Universal Access designs at intersections</w:t>
            </w:r>
          </w:p>
          <w:p w:rsidR="004437CA" w:rsidRPr="004437CA" w:rsidRDefault="004437CA" w:rsidP="004437CA">
            <w:pPr>
              <w:numPr>
                <w:ilvl w:val="0"/>
                <w:numId w:val="10"/>
              </w:numPr>
              <w:tabs>
                <w:tab w:val="clear" w:pos="720"/>
                <w:tab w:val="num" w:pos="-3369"/>
              </w:tabs>
              <w:ind w:left="317" w:hanging="317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</w:rPr>
              <w:t>Pedestrian linkages to Moshoeshoe road in poor condition (gravel roads)</w:t>
            </w:r>
          </w:p>
          <w:p w:rsidR="004437CA" w:rsidRPr="004437CA" w:rsidRDefault="004437CA" w:rsidP="004437CA">
            <w:pPr>
              <w:numPr>
                <w:ilvl w:val="0"/>
                <w:numId w:val="10"/>
              </w:numPr>
              <w:tabs>
                <w:tab w:val="clear" w:pos="720"/>
                <w:tab w:val="num" w:pos="-3369"/>
              </w:tabs>
              <w:ind w:left="317" w:hanging="317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</w:rPr>
              <w:t>No dedicated cycle lanes available, though there is cyclist demand</w:t>
            </w:r>
          </w:p>
        </w:tc>
        <w:tc>
          <w:tcPr>
            <w:tcW w:w="3180" w:type="dxa"/>
            <w:vMerge w:val="restart"/>
          </w:tcPr>
          <w:p w:rsidR="004437CA" w:rsidRPr="004437CA" w:rsidRDefault="004437CA" w:rsidP="004437CA">
            <w:pPr>
              <w:numPr>
                <w:ilvl w:val="0"/>
                <w:numId w:val="12"/>
              </w:numPr>
              <w:tabs>
                <w:tab w:val="clear" w:pos="720"/>
              </w:tabs>
              <w:ind w:left="175" w:hanging="175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  <w:lang w:val="en-GB"/>
              </w:rPr>
              <w:t xml:space="preserve">Universal access upgrades  </w:t>
            </w:r>
          </w:p>
          <w:p w:rsidR="004437CA" w:rsidRPr="004437CA" w:rsidRDefault="004437CA" w:rsidP="004437CA">
            <w:pPr>
              <w:numPr>
                <w:ilvl w:val="0"/>
                <w:numId w:val="12"/>
              </w:numPr>
              <w:tabs>
                <w:tab w:val="clear" w:pos="720"/>
              </w:tabs>
              <w:ind w:left="175" w:hanging="175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  <w:lang w:val="en-GB"/>
              </w:rPr>
              <w:t xml:space="preserve">Raised pedestrian crossings </w:t>
            </w:r>
          </w:p>
          <w:p w:rsidR="004437CA" w:rsidRPr="004437CA" w:rsidRDefault="004437CA" w:rsidP="004437CA">
            <w:pPr>
              <w:numPr>
                <w:ilvl w:val="0"/>
                <w:numId w:val="12"/>
              </w:numPr>
              <w:tabs>
                <w:tab w:val="clear" w:pos="720"/>
              </w:tabs>
              <w:ind w:left="175" w:hanging="175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  <w:lang w:val="en-GB"/>
              </w:rPr>
              <w:t xml:space="preserve">Way finding signage and </w:t>
            </w:r>
          </w:p>
          <w:p w:rsidR="004437CA" w:rsidRPr="004437CA" w:rsidRDefault="004437CA" w:rsidP="004437CA">
            <w:pPr>
              <w:numPr>
                <w:ilvl w:val="0"/>
                <w:numId w:val="12"/>
              </w:numPr>
              <w:tabs>
                <w:tab w:val="clear" w:pos="720"/>
              </w:tabs>
              <w:ind w:left="175" w:hanging="175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  <w:lang w:val="en-GB"/>
              </w:rPr>
              <w:t>Urban design pedestrian elements e.g. street furniture, where required</w:t>
            </w:r>
          </w:p>
          <w:p w:rsidR="004437CA" w:rsidRPr="004437CA" w:rsidRDefault="004437CA" w:rsidP="004437CA">
            <w:pPr>
              <w:numPr>
                <w:ilvl w:val="0"/>
                <w:numId w:val="12"/>
              </w:numPr>
              <w:tabs>
                <w:tab w:val="clear" w:pos="720"/>
              </w:tabs>
              <w:ind w:left="175" w:hanging="175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  <w:lang w:val="en-GB"/>
              </w:rPr>
              <w:t>The proper maintenance and development of the public space is a key element towards township regeneration</w:t>
            </w:r>
          </w:p>
          <w:p w:rsidR="004437CA" w:rsidRPr="004437CA" w:rsidRDefault="004437CA" w:rsidP="00A32244">
            <w:pPr>
              <w:rPr>
                <w:rFonts w:asciiTheme="minorHAnsi" w:hAnsiTheme="minorHAnsi"/>
              </w:rPr>
            </w:pPr>
          </w:p>
        </w:tc>
      </w:tr>
      <w:tr w:rsidR="004437CA" w:rsidTr="00A32244">
        <w:tc>
          <w:tcPr>
            <w:tcW w:w="1259" w:type="dxa"/>
          </w:tcPr>
          <w:p w:rsidR="004437CA" w:rsidRPr="004437CA" w:rsidRDefault="004437CA" w:rsidP="00A32244">
            <w:pPr>
              <w:rPr>
                <w:rFonts w:asciiTheme="minorHAnsi" w:hAnsiTheme="minorHAnsi"/>
              </w:rPr>
            </w:pPr>
            <w:proofErr w:type="spellStart"/>
            <w:r w:rsidRPr="004437CA">
              <w:rPr>
                <w:rFonts w:asciiTheme="minorHAnsi" w:hAnsiTheme="minorHAnsi"/>
              </w:rPr>
              <w:t>Batho</w:t>
            </w:r>
            <w:proofErr w:type="spellEnd"/>
            <w:r w:rsidRPr="004437CA">
              <w:rPr>
                <w:rFonts w:asciiTheme="minorHAnsi" w:hAnsiTheme="minorHAnsi"/>
              </w:rPr>
              <w:t xml:space="preserve"> Heritage corridor</w:t>
            </w:r>
          </w:p>
        </w:tc>
        <w:tc>
          <w:tcPr>
            <w:tcW w:w="4803" w:type="dxa"/>
          </w:tcPr>
          <w:p w:rsidR="004437CA" w:rsidRPr="004437CA" w:rsidRDefault="004437CA" w:rsidP="004437CA">
            <w:pPr>
              <w:numPr>
                <w:ilvl w:val="0"/>
                <w:numId w:val="11"/>
              </w:numPr>
              <w:tabs>
                <w:tab w:val="clear" w:pos="720"/>
                <w:tab w:val="num" w:pos="-3369"/>
                <w:tab w:val="left" w:pos="951"/>
              </w:tabs>
              <w:ind w:left="317" w:hanging="317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</w:rPr>
              <w:t xml:space="preserve">No NMT Infrastructure along </w:t>
            </w:r>
            <w:proofErr w:type="spellStart"/>
            <w:r w:rsidRPr="004437CA">
              <w:rPr>
                <w:rFonts w:asciiTheme="minorHAnsi" w:hAnsiTheme="minorHAnsi"/>
              </w:rPr>
              <w:t>Batho</w:t>
            </w:r>
            <w:proofErr w:type="spellEnd"/>
            <w:r w:rsidRPr="004437CA">
              <w:rPr>
                <w:rFonts w:asciiTheme="minorHAnsi" w:hAnsiTheme="minorHAnsi"/>
              </w:rPr>
              <w:t xml:space="preserve"> Corridor</w:t>
            </w:r>
          </w:p>
          <w:p w:rsidR="004437CA" w:rsidRPr="004437CA" w:rsidRDefault="004437CA" w:rsidP="004437CA">
            <w:pPr>
              <w:numPr>
                <w:ilvl w:val="0"/>
                <w:numId w:val="11"/>
              </w:numPr>
              <w:tabs>
                <w:tab w:val="clear" w:pos="720"/>
                <w:tab w:val="num" w:pos="-3369"/>
                <w:tab w:val="left" w:pos="951"/>
              </w:tabs>
              <w:ind w:left="317" w:hanging="317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</w:rPr>
              <w:t>High mobility road - unsafe for crossing</w:t>
            </w:r>
          </w:p>
          <w:p w:rsidR="004437CA" w:rsidRPr="004437CA" w:rsidRDefault="004437CA" w:rsidP="004437CA">
            <w:pPr>
              <w:numPr>
                <w:ilvl w:val="0"/>
                <w:numId w:val="11"/>
              </w:numPr>
              <w:tabs>
                <w:tab w:val="clear" w:pos="720"/>
                <w:tab w:val="num" w:pos="-3369"/>
                <w:tab w:val="left" w:pos="951"/>
              </w:tabs>
              <w:ind w:left="317" w:hanging="317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</w:rPr>
              <w:t>Traffic Signals not accommodating pedestrian phases</w:t>
            </w:r>
          </w:p>
          <w:p w:rsidR="004437CA" w:rsidRPr="004437CA" w:rsidRDefault="004437CA" w:rsidP="004437CA">
            <w:pPr>
              <w:numPr>
                <w:ilvl w:val="0"/>
                <w:numId w:val="11"/>
              </w:numPr>
              <w:tabs>
                <w:tab w:val="clear" w:pos="720"/>
                <w:tab w:val="num" w:pos="-3369"/>
                <w:tab w:val="left" w:pos="951"/>
              </w:tabs>
              <w:ind w:left="317" w:hanging="317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</w:rPr>
              <w:t>No shelters at public transport stops</w:t>
            </w:r>
          </w:p>
          <w:p w:rsidR="004437CA" w:rsidRPr="004437CA" w:rsidRDefault="004437CA" w:rsidP="004437CA">
            <w:pPr>
              <w:numPr>
                <w:ilvl w:val="0"/>
                <w:numId w:val="11"/>
              </w:numPr>
              <w:tabs>
                <w:tab w:val="clear" w:pos="720"/>
                <w:tab w:val="num" w:pos="-3369"/>
                <w:tab w:val="left" w:pos="951"/>
              </w:tabs>
              <w:ind w:left="317" w:hanging="317"/>
              <w:jc w:val="left"/>
              <w:rPr>
                <w:rFonts w:asciiTheme="minorHAnsi" w:hAnsiTheme="minorHAnsi"/>
              </w:rPr>
            </w:pPr>
            <w:r w:rsidRPr="004437CA">
              <w:rPr>
                <w:rFonts w:asciiTheme="minorHAnsi" w:hAnsiTheme="minorHAnsi"/>
              </w:rPr>
              <w:t>No dedicated cycle lanes along route, though there is heavy cyclist demand</w:t>
            </w:r>
          </w:p>
        </w:tc>
        <w:tc>
          <w:tcPr>
            <w:tcW w:w="3180" w:type="dxa"/>
            <w:vMerge/>
          </w:tcPr>
          <w:p w:rsidR="004437CA" w:rsidRDefault="004437CA" w:rsidP="00A32244"/>
        </w:tc>
      </w:tr>
    </w:tbl>
    <w:p w:rsidR="004437CA" w:rsidRDefault="004437CA" w:rsidP="004437CA"/>
    <w:sectPr w:rsidR="0044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F8A"/>
    <w:multiLevelType w:val="multilevel"/>
    <w:tmpl w:val="1BEC9B7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724DD"/>
    <w:multiLevelType w:val="hybridMultilevel"/>
    <w:tmpl w:val="EFB47E70"/>
    <w:lvl w:ilvl="0" w:tplc="FBC2D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A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20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8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8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AA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60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8D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EB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D83C3E"/>
    <w:multiLevelType w:val="hybridMultilevel"/>
    <w:tmpl w:val="8E22338E"/>
    <w:lvl w:ilvl="0" w:tplc="2D846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8A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07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2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0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2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EE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C4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E4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F71AD5"/>
    <w:multiLevelType w:val="hybridMultilevel"/>
    <w:tmpl w:val="076E74B0"/>
    <w:lvl w:ilvl="0" w:tplc="FA2CF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7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E6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6B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4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6D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C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A9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8A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A"/>
    <w:rsid w:val="001B17B3"/>
    <w:rsid w:val="003D61C5"/>
    <w:rsid w:val="004437CA"/>
    <w:rsid w:val="008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E"/>
    <w:pPr>
      <w:spacing w:after="0" w:line="240" w:lineRule="auto"/>
      <w:jc w:val="both"/>
    </w:pPr>
    <w:rPr>
      <w:rFonts w:ascii="Century Gothic" w:hAnsi="Century Gothic"/>
      <w:spacing w:val="-5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8825DE"/>
    <w:pPr>
      <w:keepNext/>
      <w:keepLines/>
      <w:numPr>
        <w:numId w:val="9"/>
      </w:numPr>
      <w:pBdr>
        <w:top w:val="single" w:sz="48" w:space="3" w:color="FFFFFF"/>
        <w:left w:val="single" w:sz="6" w:space="3" w:color="FFFFFF"/>
        <w:bottom w:val="single" w:sz="6" w:space="3" w:color="FFFFFF"/>
      </w:pBdr>
      <w:spacing w:after="240"/>
      <w:outlineLvl w:val="0"/>
    </w:pPr>
    <w:rPr>
      <w:rFonts w:eastAsia="Times New Roman" w:cs="Times New Roman"/>
      <w:b/>
      <w:spacing w:val="-10"/>
      <w:kern w:val="20"/>
      <w:position w:val="8"/>
      <w:sz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8825DE"/>
    <w:pPr>
      <w:keepNext/>
      <w:keepLines/>
      <w:numPr>
        <w:ilvl w:val="1"/>
        <w:numId w:val="9"/>
      </w:numPr>
      <w:spacing w:after="240" w:line="240" w:lineRule="atLeast"/>
      <w:outlineLvl w:val="1"/>
    </w:pPr>
    <w:rPr>
      <w:rFonts w:eastAsia="Times New Roman" w:cs="Times New Roman"/>
      <w:b/>
      <w:spacing w:val="0"/>
      <w:kern w:val="28"/>
      <w:sz w:val="24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8825DE"/>
    <w:pPr>
      <w:keepNext/>
      <w:keepLines/>
      <w:numPr>
        <w:ilvl w:val="2"/>
        <w:numId w:val="9"/>
      </w:numPr>
      <w:spacing w:after="240" w:line="240" w:lineRule="atLeast"/>
      <w:outlineLvl w:val="2"/>
    </w:pPr>
    <w:rPr>
      <w:rFonts w:eastAsia="Times New Roman" w:cs="Times New Roman"/>
      <w:b/>
      <w:spacing w:val="0"/>
      <w:kern w:val="28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8825DE"/>
    <w:pPr>
      <w:keepNext/>
      <w:keepLines/>
      <w:numPr>
        <w:ilvl w:val="3"/>
        <w:numId w:val="9"/>
      </w:numPr>
      <w:spacing w:after="240" w:line="240" w:lineRule="atLeast"/>
      <w:outlineLvl w:val="3"/>
    </w:pPr>
    <w:rPr>
      <w:rFonts w:eastAsia="Times New Roman" w:cs="Times New Roman"/>
      <w:b/>
      <w:spacing w:val="0"/>
      <w:kern w:val="2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8825DE"/>
    <w:pPr>
      <w:keepNext/>
      <w:keepLines/>
      <w:numPr>
        <w:ilvl w:val="4"/>
        <w:numId w:val="9"/>
      </w:numPr>
      <w:spacing w:line="240" w:lineRule="atLeast"/>
      <w:outlineLvl w:val="4"/>
    </w:pPr>
    <w:rPr>
      <w:rFonts w:ascii="Arial" w:eastAsia="Times New Roman" w:hAnsi="Arial" w:cs="Times New Roman"/>
      <w:spacing w:val="-4"/>
      <w:kern w:val="28"/>
      <w:sz w:val="20"/>
    </w:rPr>
  </w:style>
  <w:style w:type="paragraph" w:styleId="Heading6">
    <w:name w:val="heading 6"/>
    <w:basedOn w:val="Normal"/>
    <w:next w:val="BodyText"/>
    <w:link w:val="Heading6Char"/>
    <w:autoRedefine/>
    <w:semiHidden/>
    <w:unhideWhenUsed/>
    <w:qFormat/>
    <w:rsid w:val="008825DE"/>
    <w:pPr>
      <w:keepNext/>
      <w:keepLines/>
      <w:numPr>
        <w:ilvl w:val="5"/>
        <w:numId w:val="9"/>
      </w:numPr>
      <w:spacing w:before="140" w:line="220" w:lineRule="atLeast"/>
      <w:outlineLvl w:val="5"/>
    </w:pPr>
    <w:rPr>
      <w:rFonts w:ascii="Arial" w:eastAsia="Times New Roman" w:hAnsi="Arial" w:cs="Times New Roman"/>
      <w:i/>
      <w:spacing w:val="-4"/>
      <w:kern w:val="28"/>
      <w:sz w:val="20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8825DE"/>
    <w:pPr>
      <w:keepNext/>
      <w:keepLines/>
      <w:numPr>
        <w:ilvl w:val="6"/>
        <w:numId w:val="9"/>
      </w:numPr>
      <w:spacing w:before="140" w:line="220" w:lineRule="atLeast"/>
      <w:outlineLvl w:val="6"/>
    </w:pPr>
    <w:rPr>
      <w:rFonts w:ascii="Arial" w:eastAsia="Times New Roman" w:hAnsi="Arial" w:cs="Times New Roman"/>
      <w:spacing w:val="-4"/>
      <w:kern w:val="28"/>
      <w:sz w:val="20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8825DE"/>
    <w:pPr>
      <w:keepNext/>
      <w:keepLines/>
      <w:numPr>
        <w:ilvl w:val="7"/>
        <w:numId w:val="9"/>
      </w:numPr>
      <w:spacing w:before="140" w:line="220" w:lineRule="atLeast"/>
      <w:outlineLvl w:val="7"/>
    </w:pPr>
    <w:rPr>
      <w:rFonts w:ascii="Arial" w:eastAsia="Times New Roman" w:hAnsi="Arial" w:cs="Times New Roman"/>
      <w:i/>
      <w:spacing w:val="-4"/>
      <w:kern w:val="28"/>
      <w:sz w:val="18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8825DE"/>
    <w:pPr>
      <w:keepNext/>
      <w:keepLines/>
      <w:numPr>
        <w:ilvl w:val="8"/>
        <w:numId w:val="1"/>
      </w:numPr>
      <w:spacing w:before="140" w:line="220" w:lineRule="atLeast"/>
      <w:outlineLvl w:val="8"/>
    </w:pPr>
    <w:rPr>
      <w:rFonts w:ascii="Arial" w:eastAsia="Times New Roman" w:hAnsi="Arial" w:cs="Times New Roman"/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5DE"/>
    <w:rPr>
      <w:rFonts w:ascii="Century Gothic" w:eastAsia="Times New Roman" w:hAnsi="Century Gothic" w:cs="Times New Roman"/>
      <w:b/>
      <w:spacing w:val="-10"/>
      <w:kern w:val="20"/>
      <w:position w:val="8"/>
      <w:sz w:val="28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82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5DE"/>
    <w:rPr>
      <w:rFonts w:ascii="Century Gothic" w:hAnsi="Century Gothic"/>
      <w:spacing w:val="-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825DE"/>
    <w:rPr>
      <w:rFonts w:ascii="Century Gothic" w:eastAsia="Times New Roman" w:hAnsi="Century Gothic" w:cs="Times New Roman"/>
      <w:b/>
      <w:kern w:val="28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8825DE"/>
    <w:rPr>
      <w:rFonts w:ascii="Century Gothic" w:eastAsia="Times New Roman" w:hAnsi="Century Gothic" w:cs="Times New Roman"/>
      <w:b/>
      <w:kern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8825DE"/>
    <w:rPr>
      <w:rFonts w:ascii="Century Gothic" w:eastAsia="Times New Roman" w:hAnsi="Century Gothic" w:cs="Times New Roman"/>
      <w:b/>
      <w:kern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8825DE"/>
    <w:rPr>
      <w:rFonts w:ascii="Arial" w:eastAsia="Times New Roman" w:hAnsi="Arial" w:cs="Times New Roman"/>
      <w:spacing w:val="-4"/>
      <w:kern w:val="28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8825DE"/>
    <w:rPr>
      <w:rFonts w:ascii="Arial" w:eastAsia="Times New Roman" w:hAnsi="Arial" w:cs="Times New Roman"/>
      <w:i/>
      <w:spacing w:val="-4"/>
      <w:kern w:val="28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8825DE"/>
    <w:rPr>
      <w:rFonts w:ascii="Arial" w:eastAsia="Times New Roman" w:hAnsi="Arial" w:cs="Times New Roman"/>
      <w:spacing w:val="-4"/>
      <w:kern w:val="28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8825DE"/>
    <w:rPr>
      <w:rFonts w:ascii="Arial" w:eastAsia="Times New Roman" w:hAnsi="Arial" w:cs="Times New Roman"/>
      <w:i/>
      <w:spacing w:val="-4"/>
      <w:kern w:val="28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8825DE"/>
    <w:rPr>
      <w:rFonts w:ascii="Arial" w:eastAsia="Times New Roman" w:hAnsi="Arial" w:cs="Times New Roman"/>
      <w:spacing w:val="-4"/>
      <w:kern w:val="28"/>
      <w:sz w:val="18"/>
      <w:szCs w:val="20"/>
      <w:lang w:eastAsia="en-GB"/>
    </w:rPr>
  </w:style>
  <w:style w:type="paragraph" w:styleId="Caption">
    <w:name w:val="caption"/>
    <w:basedOn w:val="Normal"/>
    <w:next w:val="Normal"/>
    <w:link w:val="CaptionChar"/>
    <w:qFormat/>
    <w:rsid w:val="008825DE"/>
    <w:pPr>
      <w:spacing w:after="200"/>
      <w:jc w:val="left"/>
    </w:pPr>
    <w:rPr>
      <w:rFonts w:ascii="Calibri" w:eastAsia="Times New Roman" w:hAnsi="Calibri" w:cs="Times New Roman"/>
      <w:b/>
      <w:bCs/>
      <w:color w:val="4F81BD"/>
      <w:spacing w:val="0"/>
      <w:sz w:val="18"/>
      <w:szCs w:val="18"/>
      <w:lang w:eastAsia="en-US"/>
    </w:rPr>
  </w:style>
  <w:style w:type="character" w:customStyle="1" w:styleId="CaptionChar">
    <w:name w:val="Caption Char"/>
    <w:link w:val="Caption"/>
    <w:rsid w:val="008825DE"/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825DE"/>
    <w:pPr>
      <w:keepNext/>
      <w:keepLines/>
      <w:pBdr>
        <w:top w:val="single" w:sz="6" w:space="16" w:color="auto"/>
      </w:pBdr>
      <w:spacing w:before="120" w:after="120" w:line="320" w:lineRule="atLeast"/>
    </w:pPr>
    <w:rPr>
      <w:rFonts w:eastAsia="Times New Roman" w:cs="Times New Roman"/>
      <w:spacing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8825DE"/>
    <w:rPr>
      <w:rFonts w:ascii="Century Gothic" w:eastAsia="Times New Roman" w:hAnsi="Century Gothic" w:cs="Times New Roman"/>
      <w:kern w:val="28"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825D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pacing w:val="0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CA"/>
    <w:rPr>
      <w:rFonts w:ascii="Tahoma" w:hAnsi="Tahoma" w:cs="Tahoma"/>
      <w:spacing w:val="-5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E"/>
    <w:pPr>
      <w:spacing w:after="0" w:line="240" w:lineRule="auto"/>
      <w:jc w:val="both"/>
    </w:pPr>
    <w:rPr>
      <w:rFonts w:ascii="Century Gothic" w:hAnsi="Century Gothic"/>
      <w:spacing w:val="-5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8825DE"/>
    <w:pPr>
      <w:keepNext/>
      <w:keepLines/>
      <w:numPr>
        <w:numId w:val="9"/>
      </w:numPr>
      <w:pBdr>
        <w:top w:val="single" w:sz="48" w:space="3" w:color="FFFFFF"/>
        <w:left w:val="single" w:sz="6" w:space="3" w:color="FFFFFF"/>
        <w:bottom w:val="single" w:sz="6" w:space="3" w:color="FFFFFF"/>
      </w:pBdr>
      <w:spacing w:after="240"/>
      <w:outlineLvl w:val="0"/>
    </w:pPr>
    <w:rPr>
      <w:rFonts w:eastAsia="Times New Roman" w:cs="Times New Roman"/>
      <w:b/>
      <w:spacing w:val="-10"/>
      <w:kern w:val="20"/>
      <w:position w:val="8"/>
      <w:sz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8825DE"/>
    <w:pPr>
      <w:keepNext/>
      <w:keepLines/>
      <w:numPr>
        <w:ilvl w:val="1"/>
        <w:numId w:val="9"/>
      </w:numPr>
      <w:spacing w:after="240" w:line="240" w:lineRule="atLeast"/>
      <w:outlineLvl w:val="1"/>
    </w:pPr>
    <w:rPr>
      <w:rFonts w:eastAsia="Times New Roman" w:cs="Times New Roman"/>
      <w:b/>
      <w:spacing w:val="0"/>
      <w:kern w:val="28"/>
      <w:sz w:val="24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8825DE"/>
    <w:pPr>
      <w:keepNext/>
      <w:keepLines/>
      <w:numPr>
        <w:ilvl w:val="2"/>
        <w:numId w:val="9"/>
      </w:numPr>
      <w:spacing w:after="240" w:line="240" w:lineRule="atLeast"/>
      <w:outlineLvl w:val="2"/>
    </w:pPr>
    <w:rPr>
      <w:rFonts w:eastAsia="Times New Roman" w:cs="Times New Roman"/>
      <w:b/>
      <w:spacing w:val="0"/>
      <w:kern w:val="28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8825DE"/>
    <w:pPr>
      <w:keepNext/>
      <w:keepLines/>
      <w:numPr>
        <w:ilvl w:val="3"/>
        <w:numId w:val="9"/>
      </w:numPr>
      <w:spacing w:after="240" w:line="240" w:lineRule="atLeast"/>
      <w:outlineLvl w:val="3"/>
    </w:pPr>
    <w:rPr>
      <w:rFonts w:eastAsia="Times New Roman" w:cs="Times New Roman"/>
      <w:b/>
      <w:spacing w:val="0"/>
      <w:kern w:val="28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8825DE"/>
    <w:pPr>
      <w:keepNext/>
      <w:keepLines/>
      <w:numPr>
        <w:ilvl w:val="4"/>
        <w:numId w:val="9"/>
      </w:numPr>
      <w:spacing w:line="240" w:lineRule="atLeast"/>
      <w:outlineLvl w:val="4"/>
    </w:pPr>
    <w:rPr>
      <w:rFonts w:ascii="Arial" w:eastAsia="Times New Roman" w:hAnsi="Arial" w:cs="Times New Roman"/>
      <w:spacing w:val="-4"/>
      <w:kern w:val="28"/>
      <w:sz w:val="20"/>
    </w:rPr>
  </w:style>
  <w:style w:type="paragraph" w:styleId="Heading6">
    <w:name w:val="heading 6"/>
    <w:basedOn w:val="Normal"/>
    <w:next w:val="BodyText"/>
    <w:link w:val="Heading6Char"/>
    <w:autoRedefine/>
    <w:semiHidden/>
    <w:unhideWhenUsed/>
    <w:qFormat/>
    <w:rsid w:val="008825DE"/>
    <w:pPr>
      <w:keepNext/>
      <w:keepLines/>
      <w:numPr>
        <w:ilvl w:val="5"/>
        <w:numId w:val="9"/>
      </w:numPr>
      <w:spacing w:before="140" w:line="220" w:lineRule="atLeast"/>
      <w:outlineLvl w:val="5"/>
    </w:pPr>
    <w:rPr>
      <w:rFonts w:ascii="Arial" w:eastAsia="Times New Roman" w:hAnsi="Arial" w:cs="Times New Roman"/>
      <w:i/>
      <w:spacing w:val="-4"/>
      <w:kern w:val="28"/>
      <w:sz w:val="20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8825DE"/>
    <w:pPr>
      <w:keepNext/>
      <w:keepLines/>
      <w:numPr>
        <w:ilvl w:val="6"/>
        <w:numId w:val="9"/>
      </w:numPr>
      <w:spacing w:before="140" w:line="220" w:lineRule="atLeast"/>
      <w:outlineLvl w:val="6"/>
    </w:pPr>
    <w:rPr>
      <w:rFonts w:ascii="Arial" w:eastAsia="Times New Roman" w:hAnsi="Arial" w:cs="Times New Roman"/>
      <w:spacing w:val="-4"/>
      <w:kern w:val="28"/>
      <w:sz w:val="20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8825DE"/>
    <w:pPr>
      <w:keepNext/>
      <w:keepLines/>
      <w:numPr>
        <w:ilvl w:val="7"/>
        <w:numId w:val="9"/>
      </w:numPr>
      <w:spacing w:before="140" w:line="220" w:lineRule="atLeast"/>
      <w:outlineLvl w:val="7"/>
    </w:pPr>
    <w:rPr>
      <w:rFonts w:ascii="Arial" w:eastAsia="Times New Roman" w:hAnsi="Arial" w:cs="Times New Roman"/>
      <w:i/>
      <w:spacing w:val="-4"/>
      <w:kern w:val="28"/>
      <w:sz w:val="18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8825DE"/>
    <w:pPr>
      <w:keepNext/>
      <w:keepLines/>
      <w:numPr>
        <w:ilvl w:val="8"/>
        <w:numId w:val="1"/>
      </w:numPr>
      <w:spacing w:before="140" w:line="220" w:lineRule="atLeast"/>
      <w:outlineLvl w:val="8"/>
    </w:pPr>
    <w:rPr>
      <w:rFonts w:ascii="Arial" w:eastAsia="Times New Roman" w:hAnsi="Arial" w:cs="Times New Roman"/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5DE"/>
    <w:rPr>
      <w:rFonts w:ascii="Century Gothic" w:eastAsia="Times New Roman" w:hAnsi="Century Gothic" w:cs="Times New Roman"/>
      <w:b/>
      <w:spacing w:val="-10"/>
      <w:kern w:val="20"/>
      <w:position w:val="8"/>
      <w:sz w:val="28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82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5DE"/>
    <w:rPr>
      <w:rFonts w:ascii="Century Gothic" w:hAnsi="Century Gothic"/>
      <w:spacing w:val="-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825DE"/>
    <w:rPr>
      <w:rFonts w:ascii="Century Gothic" w:eastAsia="Times New Roman" w:hAnsi="Century Gothic" w:cs="Times New Roman"/>
      <w:b/>
      <w:kern w:val="28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8825DE"/>
    <w:rPr>
      <w:rFonts w:ascii="Century Gothic" w:eastAsia="Times New Roman" w:hAnsi="Century Gothic" w:cs="Times New Roman"/>
      <w:b/>
      <w:kern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8825DE"/>
    <w:rPr>
      <w:rFonts w:ascii="Century Gothic" w:eastAsia="Times New Roman" w:hAnsi="Century Gothic" w:cs="Times New Roman"/>
      <w:b/>
      <w:kern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8825DE"/>
    <w:rPr>
      <w:rFonts w:ascii="Arial" w:eastAsia="Times New Roman" w:hAnsi="Arial" w:cs="Times New Roman"/>
      <w:spacing w:val="-4"/>
      <w:kern w:val="28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8825DE"/>
    <w:rPr>
      <w:rFonts w:ascii="Arial" w:eastAsia="Times New Roman" w:hAnsi="Arial" w:cs="Times New Roman"/>
      <w:i/>
      <w:spacing w:val="-4"/>
      <w:kern w:val="28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8825DE"/>
    <w:rPr>
      <w:rFonts w:ascii="Arial" w:eastAsia="Times New Roman" w:hAnsi="Arial" w:cs="Times New Roman"/>
      <w:spacing w:val="-4"/>
      <w:kern w:val="28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8825DE"/>
    <w:rPr>
      <w:rFonts w:ascii="Arial" w:eastAsia="Times New Roman" w:hAnsi="Arial" w:cs="Times New Roman"/>
      <w:i/>
      <w:spacing w:val="-4"/>
      <w:kern w:val="28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8825DE"/>
    <w:rPr>
      <w:rFonts w:ascii="Arial" w:eastAsia="Times New Roman" w:hAnsi="Arial" w:cs="Times New Roman"/>
      <w:spacing w:val="-4"/>
      <w:kern w:val="28"/>
      <w:sz w:val="18"/>
      <w:szCs w:val="20"/>
      <w:lang w:eastAsia="en-GB"/>
    </w:rPr>
  </w:style>
  <w:style w:type="paragraph" w:styleId="Caption">
    <w:name w:val="caption"/>
    <w:basedOn w:val="Normal"/>
    <w:next w:val="Normal"/>
    <w:link w:val="CaptionChar"/>
    <w:qFormat/>
    <w:rsid w:val="008825DE"/>
    <w:pPr>
      <w:spacing w:after="200"/>
      <w:jc w:val="left"/>
    </w:pPr>
    <w:rPr>
      <w:rFonts w:ascii="Calibri" w:eastAsia="Times New Roman" w:hAnsi="Calibri" w:cs="Times New Roman"/>
      <w:b/>
      <w:bCs/>
      <w:color w:val="4F81BD"/>
      <w:spacing w:val="0"/>
      <w:sz w:val="18"/>
      <w:szCs w:val="18"/>
      <w:lang w:eastAsia="en-US"/>
    </w:rPr>
  </w:style>
  <w:style w:type="character" w:customStyle="1" w:styleId="CaptionChar">
    <w:name w:val="Caption Char"/>
    <w:link w:val="Caption"/>
    <w:rsid w:val="008825DE"/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825DE"/>
    <w:pPr>
      <w:keepNext/>
      <w:keepLines/>
      <w:pBdr>
        <w:top w:val="single" w:sz="6" w:space="16" w:color="auto"/>
      </w:pBdr>
      <w:spacing w:before="120" w:after="120" w:line="320" w:lineRule="atLeast"/>
    </w:pPr>
    <w:rPr>
      <w:rFonts w:eastAsia="Times New Roman" w:cs="Times New Roman"/>
      <w:spacing w:val="0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8825DE"/>
    <w:rPr>
      <w:rFonts w:ascii="Century Gothic" w:eastAsia="Times New Roman" w:hAnsi="Century Gothic" w:cs="Times New Roman"/>
      <w:kern w:val="28"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825D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pacing w:val="0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CA"/>
    <w:rPr>
      <w:rFonts w:ascii="Tahoma" w:hAnsi="Tahoma" w:cs="Tahoma"/>
      <w:spacing w:val="-5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8B98E-128E-469B-B653-B003CFF5B59F}"/>
</file>

<file path=customXml/itemProps2.xml><?xml version="1.0" encoding="utf-8"?>
<ds:datastoreItem xmlns:ds="http://schemas.openxmlformats.org/officeDocument/2006/customXml" ds:itemID="{E8B9DF3A-3559-46F6-83F7-50B3E2B21821}"/>
</file>

<file path=customXml/itemProps3.xml><?xml version="1.0" encoding="utf-8"?>
<ds:datastoreItem xmlns:ds="http://schemas.openxmlformats.org/officeDocument/2006/customXml" ds:itemID="{7191E791-8328-4D46-A9B6-831F07DFA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Ehlers</dc:creator>
  <cp:lastModifiedBy>Leon Ehlers</cp:lastModifiedBy>
  <cp:revision>2</cp:revision>
  <dcterms:created xsi:type="dcterms:W3CDTF">2014-06-02T04:14:00Z</dcterms:created>
  <dcterms:modified xsi:type="dcterms:W3CDTF">2014-06-05T07:56:00Z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